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40873" w14:textId="77777777" w:rsidR="00AC7F16" w:rsidRDefault="00AC7F16" w:rsidP="00AC7F16">
      <w:pPr>
        <w:tabs>
          <w:tab w:val="left" w:pos="426"/>
        </w:tabs>
        <w:jc w:val="center"/>
        <w:rPr>
          <w:rFonts w:ascii="Times New Roman" w:hAnsi="Times New Roman" w:cs="Times New Roman"/>
          <w:b/>
          <w:bCs/>
          <w:szCs w:val="18"/>
          <w:lang w:val="lt-LT"/>
        </w:rPr>
      </w:pPr>
      <w:r>
        <w:rPr>
          <w:rFonts w:ascii="Times New Roman" w:hAnsi="Times New Roman" w:cs="Times New Roman"/>
          <w:b/>
          <w:bCs/>
          <w:szCs w:val="18"/>
          <w:lang w:val="lt-LT"/>
        </w:rPr>
        <w:t>PRANEŠIMAS DĖL ASMENS DUOMENŲ TVARKYMO Nr. __</w:t>
      </w:r>
    </w:p>
    <w:p w14:paraId="40F4F4C6" w14:textId="77777777" w:rsidR="00AC7F16" w:rsidRDefault="00AC7F16" w:rsidP="00AC7F16">
      <w:pPr>
        <w:tabs>
          <w:tab w:val="left" w:pos="426"/>
        </w:tabs>
        <w:jc w:val="both"/>
        <w:rPr>
          <w:rFonts w:ascii="Times New Roman" w:hAnsi="Times New Roman" w:cs="Times New Roman"/>
          <w:szCs w:val="18"/>
          <w:lang w:val="lt-LT"/>
        </w:rPr>
      </w:pPr>
      <w:r>
        <w:rPr>
          <w:rFonts w:ascii="Times New Roman" w:hAnsi="Times New Roman" w:cs="Times New Roman"/>
          <w:b/>
          <w:bCs/>
          <w:i/>
          <w:iCs/>
          <w:szCs w:val="18"/>
          <w:lang w:val="lt-LT"/>
        </w:rPr>
        <w:t>Kredito unija įgyja teisę tvarkyti asmens duomenis tik tuo atveju, jei asmuo yra pateikęs laidavimo paraišką, prašymą bet kurios rūšies paskolai, kreditui ar kitai kreditavimo paslaugai gauti.</w:t>
      </w:r>
      <w:bookmarkStart w:id="0" w:name="_GoBack"/>
      <w:bookmarkEnd w:id="0"/>
    </w:p>
    <w:p w14:paraId="105F3755" w14:textId="77777777" w:rsidR="00AC7F16" w:rsidRDefault="00AC7F16" w:rsidP="00AC7F16">
      <w:pPr>
        <w:tabs>
          <w:tab w:val="left" w:pos="426"/>
        </w:tabs>
        <w:spacing w:after="0"/>
        <w:jc w:val="both"/>
        <w:rPr>
          <w:rFonts w:ascii="Times New Roman" w:hAnsi="Times New Roman" w:cs="Times New Roman"/>
          <w:szCs w:val="18"/>
          <w:lang w:val="lt-LT"/>
        </w:rPr>
      </w:pPr>
      <w:r>
        <w:rPr>
          <w:rFonts w:ascii="Times New Roman" w:hAnsi="Times New Roman" w:cs="Times New Roman"/>
          <w:szCs w:val="18"/>
          <w:lang w:val="lt-LT"/>
        </w:rPr>
        <w:t>Kredito unija kaip duomenų valdytoja turi teisę tvarkyti paraiškoje ar prašyme Jūsų nurodytus asmens duomenis pateiktos informacijos patikrinimo, mokumo ir finansinės rizikos vertinimo bei įsiskolinimo valdymo tikslais. Kredito unija tvarko Jūsų duomenis vadovaudamasi Bendrojo duomenų apsaugos reglamento 6 straipsnio 1 dalies a-c, f punktais:</w:t>
      </w:r>
    </w:p>
    <w:p w14:paraId="2FDA84D5" w14:textId="77777777" w:rsidR="00AC7F16" w:rsidRDefault="00AC7F16" w:rsidP="00AC7F16">
      <w:pPr>
        <w:tabs>
          <w:tab w:val="left" w:pos="426"/>
        </w:tabs>
        <w:spacing w:after="0"/>
        <w:ind w:left="1134"/>
        <w:jc w:val="both"/>
        <w:rPr>
          <w:rFonts w:ascii="Times New Roman" w:hAnsi="Times New Roman" w:cs="Times New Roman"/>
          <w:sz w:val="18"/>
          <w:szCs w:val="18"/>
          <w:lang w:val="lt-LT"/>
        </w:rPr>
      </w:pPr>
      <w:r>
        <w:rPr>
          <w:rFonts w:ascii="Times New Roman" w:hAnsi="Times New Roman" w:cs="Times New Roman"/>
          <w:sz w:val="18"/>
          <w:szCs w:val="18"/>
          <w:lang w:val="lt-LT"/>
        </w:rPr>
        <w:t xml:space="preserve">a) duomenų subjektas davė sutikimą, kad jo asmens duomenys būtų tvarkomi vienu ar keliais konkrečiais tikslais; </w:t>
      </w:r>
    </w:p>
    <w:p w14:paraId="6D26A7C2" w14:textId="77777777" w:rsidR="00AC7F16" w:rsidRDefault="00AC7F16" w:rsidP="00AC7F16">
      <w:pPr>
        <w:tabs>
          <w:tab w:val="left" w:pos="426"/>
        </w:tabs>
        <w:spacing w:after="0"/>
        <w:ind w:left="1134"/>
        <w:jc w:val="both"/>
        <w:rPr>
          <w:rFonts w:ascii="Times New Roman" w:hAnsi="Times New Roman" w:cs="Times New Roman"/>
          <w:sz w:val="18"/>
          <w:szCs w:val="18"/>
          <w:lang w:val="lt-LT"/>
        </w:rPr>
      </w:pPr>
      <w:r>
        <w:rPr>
          <w:rFonts w:ascii="Times New Roman" w:hAnsi="Times New Roman" w:cs="Times New Roman"/>
          <w:sz w:val="18"/>
          <w:szCs w:val="18"/>
          <w:lang w:val="lt-LT"/>
        </w:rPr>
        <w:t xml:space="preserve">b) tvarkyti duomenis būtina siekiant įvykdyti sutartį, kurios šalis yra duomenų subjektas, arba siekiant imtis veiksmų duomenų subjekto prašymu prieš sudarant sutartį; </w:t>
      </w:r>
    </w:p>
    <w:p w14:paraId="7EFEA925" w14:textId="77777777" w:rsidR="00AC7F16" w:rsidRDefault="00AC7F16" w:rsidP="00AC7F16">
      <w:pPr>
        <w:tabs>
          <w:tab w:val="left" w:pos="426"/>
        </w:tabs>
        <w:spacing w:after="0"/>
        <w:ind w:left="1134"/>
        <w:jc w:val="both"/>
        <w:rPr>
          <w:rFonts w:ascii="Times New Roman" w:hAnsi="Times New Roman" w:cs="Times New Roman"/>
          <w:sz w:val="18"/>
          <w:szCs w:val="18"/>
          <w:lang w:val="lt-LT"/>
        </w:rPr>
      </w:pPr>
      <w:r>
        <w:rPr>
          <w:rFonts w:ascii="Times New Roman" w:hAnsi="Times New Roman" w:cs="Times New Roman"/>
          <w:sz w:val="18"/>
          <w:szCs w:val="18"/>
          <w:lang w:val="lt-LT"/>
        </w:rPr>
        <w:t>c) tvarkyti duomenis būtina, kad būtų įvykdyta duomenų valdytojui taikoma teisinė prievolė</w:t>
      </w:r>
      <w:r>
        <w:rPr>
          <w:rStyle w:val="FootnoteReference"/>
          <w:rFonts w:ascii="Times New Roman" w:hAnsi="Times New Roman" w:cs="Times New Roman"/>
          <w:sz w:val="18"/>
          <w:szCs w:val="18"/>
          <w:lang w:val="lt-LT"/>
        </w:rPr>
        <w:footnoteReference w:id="1"/>
      </w:r>
      <w:r>
        <w:rPr>
          <w:rFonts w:ascii="Times New Roman" w:hAnsi="Times New Roman" w:cs="Times New Roman"/>
          <w:sz w:val="18"/>
          <w:szCs w:val="18"/>
          <w:lang w:val="lt-LT"/>
        </w:rPr>
        <w:t>; arba</w:t>
      </w:r>
    </w:p>
    <w:p w14:paraId="0AABF166" w14:textId="77777777" w:rsidR="00AC7F16" w:rsidRDefault="00AC7F16" w:rsidP="00AC7F16">
      <w:pPr>
        <w:tabs>
          <w:tab w:val="left" w:pos="426"/>
        </w:tabs>
        <w:spacing w:after="0"/>
        <w:ind w:left="1134"/>
        <w:jc w:val="both"/>
        <w:rPr>
          <w:rFonts w:ascii="Times New Roman" w:hAnsi="Times New Roman" w:cs="Times New Roman"/>
          <w:sz w:val="18"/>
          <w:szCs w:val="18"/>
          <w:lang w:val="lt-LT"/>
        </w:rPr>
      </w:pPr>
      <w:r>
        <w:rPr>
          <w:rFonts w:ascii="Times New Roman" w:hAnsi="Times New Roman" w:cs="Times New Roman"/>
          <w:sz w:val="18"/>
          <w:szCs w:val="18"/>
          <w:lang w:val="lt-LT"/>
        </w:rPr>
        <w:t xml:space="preserve">f) 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 </w:t>
      </w:r>
    </w:p>
    <w:p w14:paraId="01587A66" w14:textId="77777777" w:rsidR="00AC7F16" w:rsidRDefault="00AC7F16" w:rsidP="00AC7F16">
      <w:pPr>
        <w:tabs>
          <w:tab w:val="left" w:pos="426"/>
        </w:tabs>
        <w:spacing w:after="0"/>
        <w:jc w:val="both"/>
        <w:rPr>
          <w:rFonts w:ascii="Times New Roman" w:hAnsi="Times New Roman" w:cs="Times New Roman"/>
          <w:szCs w:val="18"/>
          <w:lang w:val="lt-LT"/>
        </w:rPr>
      </w:pPr>
      <w:r>
        <w:rPr>
          <w:rFonts w:ascii="Times New Roman" w:hAnsi="Times New Roman" w:cs="Times New Roman"/>
          <w:szCs w:val="18"/>
          <w:lang w:val="lt-LT"/>
        </w:rPr>
        <w:t xml:space="preserve">Prašymuose ar paraiškose Jūsų pateikta informacija gali būti pakartotinai tikrinama įsiskolinimo valdymo ir finansinės rizikos vertinimo tikslu, esant duomenų apie asmens finansinės būklės </w:t>
      </w:r>
      <w:proofErr w:type="spellStart"/>
      <w:r>
        <w:rPr>
          <w:rFonts w:ascii="Times New Roman" w:hAnsi="Times New Roman" w:cs="Times New Roman"/>
          <w:szCs w:val="18"/>
          <w:lang w:val="lt-LT"/>
        </w:rPr>
        <w:t>pasikeitimus</w:t>
      </w:r>
      <w:proofErr w:type="spellEnd"/>
      <w:r>
        <w:rPr>
          <w:rFonts w:ascii="Times New Roman" w:hAnsi="Times New Roman" w:cs="Times New Roman"/>
          <w:szCs w:val="18"/>
          <w:lang w:val="lt-LT"/>
        </w:rPr>
        <w:t xml:space="preserve"> ar sutarties sąlygų netinkamą vykdymą, iki visiško įsipareigojimo pagal laidavimo, kredito (paskolos) sutarties įvykdymo visu laidavimo, kredito (paskolos) sutarties ar kreditavimo paslaugos galiojimo laikotarpiu.</w:t>
      </w:r>
    </w:p>
    <w:p w14:paraId="3A5C5234" w14:textId="77777777" w:rsidR="00AC7F16" w:rsidRDefault="00AC7F16" w:rsidP="00AC7F16">
      <w:pPr>
        <w:tabs>
          <w:tab w:val="left" w:pos="426"/>
        </w:tabs>
        <w:spacing w:after="0"/>
        <w:jc w:val="both"/>
        <w:rPr>
          <w:rFonts w:ascii="Times New Roman" w:hAnsi="Times New Roman" w:cs="Times New Roman"/>
          <w:szCs w:val="18"/>
          <w:lang w:val="lt-LT"/>
        </w:rPr>
      </w:pPr>
    </w:p>
    <w:p w14:paraId="02CA62BF" w14:textId="77777777" w:rsidR="00AC7F16" w:rsidRDefault="00AC7F16" w:rsidP="00AC7F16">
      <w:pPr>
        <w:tabs>
          <w:tab w:val="left" w:pos="426"/>
        </w:tabs>
        <w:spacing w:after="0"/>
        <w:jc w:val="both"/>
        <w:rPr>
          <w:rFonts w:ascii="Times New Roman" w:hAnsi="Times New Roman" w:cs="Times New Roman"/>
          <w:szCs w:val="18"/>
          <w:lang w:val="lt-LT"/>
        </w:rPr>
      </w:pPr>
      <w:r>
        <w:rPr>
          <w:rFonts w:ascii="Times New Roman" w:hAnsi="Times New Roman" w:cs="Times New Roman"/>
          <w:szCs w:val="18"/>
          <w:lang w:val="lt-LT"/>
        </w:rPr>
        <w:t xml:space="preserve">Minėtiems tikslams, unija turi teisę tvarkyti informaciją apie Jus: vardą, pavardę, paso/asmens tapatybės kortelės kopiją, gimimo datą, asmens kodą, gyvenamosios vietos adresą, telefono numerį, el. pašto adresą, darbovietę, šeiminę padėtį, nepilnamečius vaikus, išsilavinimą, gaunamas pajamas, pajamų rūšis ir šaltinius, pageidautų finansinių ir/arba turtinių įsipareigojimų, dėl kurių buvo priimtas teigiamas ar neigiamas sprendimas, rūšis ir sumas, esamų finansinių ir/arba turtinių įsipareigojimų rūšis ir sumas, vykdymo terminus, duomenis apie šių įsipareigojimų vykdymą, duomenis apie buvusius finansinius ir/arba turtinius įsipareigojimus ir jų vykdymą, įskaitant jungtinėse skolininkų rinkmenose esančius duomenų subjektų duomenis, taip pat duomenis apie pajamas, pajamų rūšis ir jų šaltinius, gautas ir paskirtas išmokas, turimą nekilnojamąjį ir kitą turtą, įsipareigojimus ir jų vykdymą, turimas sąskaitas kredito įstaigose bei apie jose esančias lėšas, kitą turtą ir kitus susijusius bei būtinus duomenis unijos paslaugų teikimui. </w:t>
      </w:r>
    </w:p>
    <w:p w14:paraId="293AEDC3" w14:textId="77777777" w:rsidR="00AC7F16" w:rsidRDefault="00AC7F16" w:rsidP="00AC7F16">
      <w:pPr>
        <w:tabs>
          <w:tab w:val="left" w:pos="426"/>
        </w:tabs>
        <w:spacing w:after="0"/>
        <w:ind w:firstLine="567"/>
        <w:jc w:val="both"/>
        <w:rPr>
          <w:rFonts w:ascii="Times New Roman" w:hAnsi="Times New Roman" w:cs="Times New Roman"/>
          <w:szCs w:val="18"/>
          <w:lang w:val="lt-LT"/>
        </w:rPr>
      </w:pPr>
    </w:p>
    <w:p w14:paraId="54C02A68" w14:textId="77777777" w:rsidR="00AC7F16" w:rsidRDefault="00AC7F16" w:rsidP="00AC7F16">
      <w:pPr>
        <w:tabs>
          <w:tab w:val="left" w:pos="426"/>
        </w:tabs>
        <w:ind w:firstLine="567"/>
        <w:jc w:val="both"/>
        <w:rPr>
          <w:rFonts w:ascii="Times New Roman" w:hAnsi="Times New Roman" w:cs="Times New Roman"/>
          <w:szCs w:val="18"/>
          <w:lang w:val="lt-LT"/>
        </w:rPr>
      </w:pPr>
      <w:r>
        <w:rPr>
          <w:rFonts w:ascii="Times New Roman" w:hAnsi="Times New Roman" w:cs="Times New Roman"/>
          <w:szCs w:val="18"/>
          <w:lang w:val="lt-LT"/>
        </w:rPr>
        <w:t xml:space="preserve">Pasirašydamas šį pranešimą Jūs </w:t>
      </w:r>
      <w:r w:rsidRPr="00425568">
        <w:rPr>
          <w:rFonts w:ascii="Times New Roman" w:hAnsi="Times New Roman" w:cs="Times New Roman"/>
          <w:szCs w:val="18"/>
          <w:lang w:val="lt-LT"/>
        </w:rPr>
        <w:t>patvirtinate</w:t>
      </w:r>
      <w:r>
        <w:rPr>
          <w:rFonts w:ascii="Times New Roman" w:hAnsi="Times New Roman" w:cs="Times New Roman"/>
          <w:szCs w:val="18"/>
          <w:lang w:val="lt-LT"/>
        </w:rPr>
        <w:t xml:space="preserve">, kad </w:t>
      </w:r>
      <w:r w:rsidRPr="00425568">
        <w:rPr>
          <w:rFonts w:ascii="Times New Roman" w:hAnsi="Times New Roman" w:cs="Times New Roman"/>
          <w:szCs w:val="18"/>
          <w:lang w:val="lt-LT"/>
        </w:rPr>
        <w:t>esate informuoti, jog</w:t>
      </w:r>
      <w:r>
        <w:rPr>
          <w:rFonts w:ascii="Times New Roman" w:hAnsi="Times New Roman" w:cs="Times New Roman"/>
          <w:szCs w:val="18"/>
          <w:lang w:val="lt-LT"/>
        </w:rPr>
        <w:t xml:space="preserve"> kredito unija ir Jungtinė centrinė kredito unija, kuriai priklauso kredito unija, </w:t>
      </w:r>
      <w:r w:rsidRPr="00425568">
        <w:rPr>
          <w:rFonts w:ascii="Times New Roman" w:hAnsi="Times New Roman" w:cs="Times New Roman"/>
          <w:szCs w:val="18"/>
          <w:lang w:val="lt-LT"/>
        </w:rPr>
        <w:t>gali</w:t>
      </w:r>
      <w:r>
        <w:rPr>
          <w:rFonts w:ascii="Times New Roman" w:hAnsi="Times New Roman" w:cs="Times New Roman"/>
          <w:szCs w:val="18"/>
          <w:lang w:val="lt-LT"/>
        </w:rPr>
        <w:t xml:space="preserve"> gauti minėtus asmens duomenis iš kitų bankų, kredito unijų ir kredito įstaigų bei finansų įmonių, kurios verčiasi kreditine ir (ar) finansine veikla, Valstybinio socialinio draudimo fondo valdybos, Centrinės hipotekos įstaigos, VĮ Registrų centro ir kitų duomenų valdytojų, tvarkančių jungtines skolininkų duomenų rinkmenas, asmenų, dalyvaujančių UAB „</w:t>
      </w:r>
      <w:proofErr w:type="spellStart"/>
      <w:r>
        <w:rPr>
          <w:rFonts w:ascii="Times New Roman" w:hAnsi="Times New Roman" w:cs="Times New Roman"/>
          <w:szCs w:val="18"/>
          <w:lang w:val="lt-LT"/>
        </w:rPr>
        <w:t>Creditinfo</w:t>
      </w:r>
      <w:proofErr w:type="spellEnd"/>
      <w:r>
        <w:rPr>
          <w:rFonts w:ascii="Times New Roman" w:hAnsi="Times New Roman" w:cs="Times New Roman"/>
          <w:szCs w:val="18"/>
          <w:lang w:val="lt-LT"/>
        </w:rPr>
        <w:t xml:space="preserve"> Lietuva“ administruojamoje kreditų biuro informacinėje sistemoje, Lietuvos banko Paskolų rizikos duomenų bazėje ar kitoje atitinkamoje sistemoje, vykdomųjų bylų duomenis, turto areštų registro, hipotekos registro, neveiksnių ar ribotai veiksnių asmenų registro ir/ar kitų registrų, Jūsų darbovietės bei kitų asmenų. Prašymuose bet kurios rūšies paskolai, kreditui ar kreditavimo paslaugai gauti, taip pat laidavimo paraiškose nurodytus Jūsų asmens duomenis kredito unija turi teisę teikti kitiems bankams, kredito unijoms, kitoms kredito įstaigoms bei finansų įmonėms, Valstybinei mokesčių inspekcijai ir kitoms valstybės institucijoms, UAB „Investicijų ir verslo garantijos“, UAB „Žemės ūkio paskolų garantijų fondui“, </w:t>
      </w:r>
      <w:r>
        <w:rPr>
          <w:rFonts w:ascii="Times New Roman" w:hAnsi="Times New Roman" w:cs="Times New Roman"/>
          <w:color w:val="000000" w:themeColor="text1"/>
          <w:lang w:val="lt-LT"/>
        </w:rPr>
        <w:t xml:space="preserve">spausdinimo ir/ar pašto paslaugų teikėjams, jeigu informacijos pateikimas jiems yra susijęs su kredito unijos /Jungtinės kredito unijos  pranešimų man spausdinimu ir/ar siuntimu, taip pat asmenims kurių veikla susijusi </w:t>
      </w:r>
      <w:r>
        <w:rPr>
          <w:rFonts w:ascii="Times New Roman" w:hAnsi="Times New Roman" w:cs="Times New Roman"/>
          <w:color w:val="000000" w:themeColor="text1"/>
          <w:lang w:val="lt-LT"/>
        </w:rPr>
        <w:lastRenderedPageBreak/>
        <w:t xml:space="preserve">su dokumentų archyvavimu ir saugojimu, advokatams, auditoriams kuriuos kredito unija/Jungtinė centrinė kredito unija pasitelkia būtinų paslaugų teikimui,  taip pat duomenų valdytojams, tvarkantiems jungtines skolininkų duomenų rinkmenas, turint tikslą teikti tokius duomenis teisėtą interesą turintiems tretiesiems asmenims, kad šie galėtų įvertinti mano mokumą, valdyti įsiskolinimą, administruoti palūkanų kompensavimą, taip pat draudimo įmonėms ar draudimo brokerių įmonėms tam, kad jos galėtų tvarkyti įsipareigojimų pagal atitinkamą paskolos, kredito ar kreditavimo sutartį apskaitą tuo atveju, jeigu, sudarius paskolos, kredito ar kreditavimo sutartį, prievolės, atsirandančios pagal sutartį, ir/ar įkeičiamas turtas būtų apdrausti kredito unijos naudai bei kitiems </w:t>
      </w:r>
      <w:r>
        <w:rPr>
          <w:rFonts w:ascii="Times New Roman" w:hAnsi="Times New Roman" w:cs="Times New Roman"/>
          <w:color w:val="000000" w:themeColor="text1"/>
          <w:szCs w:val="18"/>
          <w:lang w:val="lt-LT"/>
        </w:rPr>
        <w:t>tretiesiems</w:t>
      </w:r>
      <w:r>
        <w:rPr>
          <w:rFonts w:ascii="Times New Roman" w:hAnsi="Times New Roman" w:cs="Times New Roman"/>
          <w:szCs w:val="18"/>
          <w:lang w:val="lt-LT"/>
        </w:rPr>
        <w:t xml:space="preserve"> asmenims (duomenų tvarkytojams), teikiantiems kredito unijai IT, el. bankininkystės, apskaitos, skolų išieškojimo, teisines bei kitas pagalbines paslaugas, būtinas kredito unijos veiklai.</w:t>
      </w:r>
    </w:p>
    <w:tbl>
      <w:tblPr>
        <w:tblStyle w:val="TableGrid"/>
        <w:tblW w:w="0" w:type="auto"/>
        <w:tblLook w:val="04A0" w:firstRow="1" w:lastRow="0" w:firstColumn="1" w:lastColumn="0" w:noHBand="0" w:noVBand="1"/>
      </w:tblPr>
      <w:tblGrid>
        <w:gridCol w:w="9854"/>
      </w:tblGrid>
      <w:tr w:rsidR="00AC7F16" w14:paraId="6E8DBEA5" w14:textId="77777777" w:rsidTr="00DC5054">
        <w:tc>
          <w:tcPr>
            <w:tcW w:w="9854" w:type="dxa"/>
            <w:tcBorders>
              <w:top w:val="single" w:sz="4" w:space="0" w:color="auto"/>
              <w:left w:val="single" w:sz="4" w:space="0" w:color="auto"/>
              <w:bottom w:val="single" w:sz="4" w:space="0" w:color="auto"/>
              <w:right w:val="single" w:sz="4" w:space="0" w:color="auto"/>
            </w:tcBorders>
            <w:hideMark/>
          </w:tcPr>
          <w:p w14:paraId="6B27BD15" w14:textId="77777777" w:rsidR="00AC7F16" w:rsidRDefault="00AC7F16" w:rsidP="00DC5054">
            <w:pPr>
              <w:tabs>
                <w:tab w:val="left" w:pos="426"/>
              </w:tabs>
              <w:jc w:val="both"/>
              <w:rPr>
                <w:rFonts w:ascii="Times New Roman" w:hAnsi="Times New Roman" w:cs="Times New Roman"/>
                <w:szCs w:val="18"/>
                <w:lang w:val="lt-LT"/>
              </w:rPr>
            </w:pPr>
            <w:r>
              <w:rPr>
                <w:rFonts w:ascii="Times New Roman" w:hAnsi="Times New Roman" w:cs="Times New Roman"/>
                <w:szCs w:val="18"/>
                <w:lang w:val="lt-LT"/>
              </w:rPr>
              <w:t>Kredito unija jums delsiant vykdyti savo įsipareigojimus daugiau kaip 30 dienų, turi teisę teikti informaciją apie Jūsų tapatybę, kontaktinius duomenis ir kredito istoriją, t. y. finansinius ir turtinius įsipareigojimus ir jų vykdymą, skolas ir jų apmokėjimą, Kredito biurui UAB “</w:t>
            </w:r>
            <w:proofErr w:type="spellStart"/>
            <w:r>
              <w:rPr>
                <w:rFonts w:ascii="Times New Roman" w:hAnsi="Times New Roman" w:cs="Times New Roman"/>
                <w:szCs w:val="18"/>
                <w:lang w:val="lt-LT"/>
              </w:rPr>
              <w:t>Creditinfo</w:t>
            </w:r>
            <w:proofErr w:type="spellEnd"/>
            <w:r>
              <w:rPr>
                <w:rFonts w:ascii="Times New Roman" w:hAnsi="Times New Roman" w:cs="Times New Roman"/>
                <w:szCs w:val="18"/>
                <w:lang w:val="lt-LT"/>
              </w:rPr>
              <w:t xml:space="preserve"> Lietuva” (įmonės kodas: 111689163, adresas: A. Goštauto g. 40A, LT 01112 Vilnius, Lietuva, </w:t>
            </w:r>
            <w:hyperlink r:id="rId8" w:history="1">
              <w:r>
                <w:rPr>
                  <w:rStyle w:val="Hyperlink"/>
                  <w:rFonts w:ascii="Times New Roman" w:hAnsi="Times New Roman" w:cs="Times New Roman"/>
                  <w:szCs w:val="18"/>
                  <w:lang w:val="lt-LT"/>
                </w:rPr>
                <w:t>www.manocreditinfo.lt</w:t>
              </w:r>
            </w:hyperlink>
            <w:r>
              <w:rPr>
                <w:rFonts w:ascii="Times New Roman" w:hAnsi="Times New Roman" w:cs="Times New Roman"/>
                <w:szCs w:val="18"/>
                <w:lang w:val="lt-LT"/>
              </w:rPr>
              <w:t>, tel.: +370 5 2394131). Kreditų biuras tvarko ir teikia tretiesiems asmenims (finansų įstaigoms, telekomunikacijų bendrovėms, draudimui, elektros ir komunalinių paslaugų teikėjams, prekybos įmonėms ir kt.) Jūsų informaciją siekdamas teisėtų interesų ir tikslų – įvertinti kreditingumą ir valdyti įsiskolinimą. Kredito istorijos duomenys tvarkomi 10 metų po įsipareigojimų įvykdymo. Jūs galite susipažinti su savo kredito istorija kreipdamasis tiesiogiai į kreditų biurą UAB “</w:t>
            </w:r>
            <w:proofErr w:type="spellStart"/>
            <w:r>
              <w:rPr>
                <w:rFonts w:ascii="Times New Roman" w:hAnsi="Times New Roman" w:cs="Times New Roman"/>
                <w:szCs w:val="18"/>
                <w:lang w:val="lt-LT"/>
              </w:rPr>
              <w:t>Creditinfo</w:t>
            </w:r>
            <w:proofErr w:type="spellEnd"/>
            <w:r>
              <w:rPr>
                <w:rFonts w:ascii="Times New Roman" w:hAnsi="Times New Roman" w:cs="Times New Roman"/>
                <w:szCs w:val="18"/>
                <w:lang w:val="lt-LT"/>
              </w:rPr>
              <w:t xml:space="preserve"> Lietuva” arba: pasinaudodami UAB “</w:t>
            </w:r>
            <w:proofErr w:type="spellStart"/>
            <w:r>
              <w:rPr>
                <w:rFonts w:ascii="Times New Roman" w:hAnsi="Times New Roman" w:cs="Times New Roman"/>
                <w:szCs w:val="18"/>
                <w:lang w:val="lt-LT"/>
              </w:rPr>
              <w:t>Creditinfo</w:t>
            </w:r>
            <w:proofErr w:type="spellEnd"/>
            <w:r>
              <w:rPr>
                <w:rFonts w:ascii="Times New Roman" w:hAnsi="Times New Roman" w:cs="Times New Roman"/>
                <w:szCs w:val="18"/>
                <w:lang w:val="lt-LT"/>
              </w:rPr>
              <w:t xml:space="preserve"> Lietuva” </w:t>
            </w:r>
            <w:proofErr w:type="spellStart"/>
            <w:r>
              <w:rPr>
                <w:rFonts w:ascii="Times New Roman" w:hAnsi="Times New Roman" w:cs="Times New Roman"/>
                <w:szCs w:val="18"/>
                <w:lang w:val="lt-LT"/>
              </w:rPr>
              <w:t>Finpass</w:t>
            </w:r>
            <w:proofErr w:type="spellEnd"/>
            <w:r>
              <w:rPr>
                <w:rFonts w:ascii="Times New Roman" w:hAnsi="Times New Roman" w:cs="Times New Roman"/>
                <w:szCs w:val="18"/>
                <w:lang w:val="lt-LT"/>
              </w:rPr>
              <w:t xml:space="preserve"> mobilia programėle. Jūs taip pat turite teisę prašyti ištaisyti arba ištrinti, arba apriboti duomenų tvarkymą, ir teisę nesutikti, kad duomenys būtų tvarkomi, taip pat teisę į duomenų </w:t>
            </w:r>
            <w:proofErr w:type="spellStart"/>
            <w:r>
              <w:rPr>
                <w:rFonts w:ascii="Times New Roman" w:hAnsi="Times New Roman" w:cs="Times New Roman"/>
                <w:szCs w:val="18"/>
                <w:lang w:val="lt-LT"/>
              </w:rPr>
              <w:t>perkeliamumą</w:t>
            </w:r>
            <w:proofErr w:type="spellEnd"/>
            <w:r>
              <w:rPr>
                <w:rFonts w:ascii="Times New Roman" w:hAnsi="Times New Roman" w:cs="Times New Roman"/>
                <w:szCs w:val="18"/>
                <w:lang w:val="lt-LT"/>
              </w:rPr>
              <w:t xml:space="preserve">. Apie šių teisių įgyvendinimą ir apribojimus daugiau sužinosite </w:t>
            </w:r>
            <w:hyperlink r:id="rId9" w:history="1">
              <w:r>
                <w:rPr>
                  <w:rStyle w:val="Hyperlink"/>
                  <w:rFonts w:ascii="Times New Roman" w:hAnsi="Times New Roman" w:cs="Times New Roman"/>
                  <w:szCs w:val="18"/>
                  <w:lang w:val="lt-LT"/>
                </w:rPr>
                <w:t>www.manocreditinfo.lt</w:t>
              </w:r>
            </w:hyperlink>
            <w:r>
              <w:rPr>
                <w:rFonts w:ascii="Times New Roman" w:hAnsi="Times New Roman" w:cs="Times New Roman"/>
                <w:szCs w:val="18"/>
                <w:lang w:val="lt-LT"/>
              </w:rPr>
              <w:t>. Jei Jūsų teisės pažeidžiamos, Jūs galite kreiptis į UAB “</w:t>
            </w:r>
            <w:proofErr w:type="spellStart"/>
            <w:r>
              <w:rPr>
                <w:rFonts w:ascii="Times New Roman" w:hAnsi="Times New Roman" w:cs="Times New Roman"/>
                <w:szCs w:val="18"/>
                <w:lang w:val="lt-LT"/>
              </w:rPr>
              <w:t>Creditinfo</w:t>
            </w:r>
            <w:proofErr w:type="spellEnd"/>
            <w:r>
              <w:rPr>
                <w:rFonts w:ascii="Times New Roman" w:hAnsi="Times New Roman" w:cs="Times New Roman"/>
                <w:szCs w:val="18"/>
                <w:lang w:val="lt-LT"/>
              </w:rPr>
              <w:t xml:space="preserve"> Lietuva” duomenų apsaugos pareigūną el. paštu </w:t>
            </w:r>
            <w:hyperlink r:id="rId10" w:history="1">
              <w:r>
                <w:rPr>
                  <w:rStyle w:val="Hyperlink"/>
                  <w:rFonts w:ascii="Times New Roman" w:hAnsi="Times New Roman" w:cs="Times New Roman"/>
                  <w:szCs w:val="18"/>
                  <w:lang w:val="lt-LT"/>
                </w:rPr>
                <w:t>duomenu.apsauga@creditinfo.lt</w:t>
              </w:r>
            </w:hyperlink>
            <w:r>
              <w:rPr>
                <w:rFonts w:ascii="Times New Roman" w:hAnsi="Times New Roman" w:cs="Times New Roman"/>
                <w:szCs w:val="18"/>
                <w:lang w:val="lt-LT"/>
              </w:rPr>
              <w:t xml:space="preserve"> arba anksčiau nurodytu telefonu ar pateikti skundą Valstybinei duomenų apsaugos inspekcijai arba teismui.</w:t>
            </w:r>
          </w:p>
        </w:tc>
      </w:tr>
    </w:tbl>
    <w:p w14:paraId="4ED7AF0F" w14:textId="77777777" w:rsidR="00AC7F16" w:rsidRDefault="00AC7F16" w:rsidP="00AC7F16">
      <w:pPr>
        <w:tabs>
          <w:tab w:val="left" w:pos="426"/>
        </w:tabs>
        <w:spacing w:after="0"/>
        <w:jc w:val="both"/>
        <w:rPr>
          <w:rFonts w:ascii="Times New Roman" w:hAnsi="Times New Roman" w:cs="Times New Roman"/>
          <w:szCs w:val="18"/>
          <w:lang w:val="lt-LT"/>
        </w:rPr>
      </w:pPr>
    </w:p>
    <w:p w14:paraId="4363BAAD" w14:textId="77777777" w:rsidR="00AC7F16" w:rsidRDefault="00AC7F16" w:rsidP="00AC7F16">
      <w:pPr>
        <w:tabs>
          <w:tab w:val="left" w:pos="426"/>
        </w:tabs>
        <w:spacing w:after="0"/>
        <w:jc w:val="both"/>
        <w:rPr>
          <w:rFonts w:ascii="Times New Roman" w:hAnsi="Times New Roman" w:cs="Times New Roman"/>
          <w:szCs w:val="18"/>
          <w:lang w:val="lt-LT"/>
        </w:rPr>
      </w:pPr>
      <w:r>
        <w:rPr>
          <w:rFonts w:ascii="Times New Roman" w:hAnsi="Times New Roman" w:cs="Times New Roman"/>
          <w:szCs w:val="18"/>
          <w:lang w:val="lt-LT"/>
        </w:rPr>
        <w:t xml:space="preserve">Jūs kaip duomenų subjektas turite šias teises i) prašyti, kad kredito unija leistų susipažinti su pateiktais ir kredito unijos tvarkomais Jūsų asmens duomenimis ir juos ištaisytų; ii) prašyti, kad kredito unija ištrintų arba apribotų asmens duomenų tvarkymą ir nesutikti, kad duomenys būtų tvarkomi tuo atveju, jei toks prašymas neprieštarauja sutartinių įsipareigojimų vykdymui bei teisės aktams; iii) </w:t>
      </w:r>
      <w:r w:rsidRPr="00A64D9D">
        <w:rPr>
          <w:rFonts w:ascii="Times New Roman" w:hAnsi="Times New Roman" w:cs="Times New Roman"/>
          <w:u w:val="single"/>
          <w:lang w:val="lt-LT"/>
        </w:rPr>
        <w:t>prašyti būti pamirštam</w:t>
      </w:r>
      <w:r>
        <w:rPr>
          <w:rFonts w:ascii="Times New Roman" w:hAnsi="Times New Roman" w:cs="Times New Roman"/>
          <w:lang w:val="lt-LT"/>
        </w:rPr>
        <w:t xml:space="preserve">; iv) </w:t>
      </w:r>
      <w:r>
        <w:rPr>
          <w:rFonts w:ascii="Times New Roman" w:hAnsi="Times New Roman" w:cs="Times New Roman"/>
          <w:szCs w:val="18"/>
          <w:lang w:val="lt-LT"/>
        </w:rPr>
        <w:t xml:space="preserve">į duomenų </w:t>
      </w:r>
      <w:proofErr w:type="spellStart"/>
      <w:r>
        <w:rPr>
          <w:rFonts w:ascii="Times New Roman" w:hAnsi="Times New Roman" w:cs="Times New Roman"/>
          <w:szCs w:val="18"/>
          <w:lang w:val="lt-LT"/>
        </w:rPr>
        <w:t>perkeliamumą</w:t>
      </w:r>
      <w:proofErr w:type="spellEnd"/>
      <w:r>
        <w:rPr>
          <w:rFonts w:ascii="Times New Roman" w:hAnsi="Times New Roman" w:cs="Times New Roman"/>
          <w:szCs w:val="18"/>
          <w:lang w:val="lt-LT"/>
        </w:rPr>
        <w:t xml:space="preserve">; </w:t>
      </w:r>
      <w:r>
        <w:rPr>
          <w:rFonts w:ascii="Times New Roman" w:hAnsi="Times New Roman" w:cs="Times New Roman"/>
          <w:lang w:val="lt-LT"/>
        </w:rPr>
        <w:t xml:space="preserve">v) </w:t>
      </w:r>
      <w:r w:rsidRPr="00A64D9D">
        <w:rPr>
          <w:rFonts w:ascii="Times New Roman" w:hAnsi="Times New Roman" w:cs="Times New Roman"/>
          <w:u w:val="single"/>
          <w:lang w:val="lt-LT"/>
        </w:rPr>
        <w:t>nesutikti, kad būtų taikomas tik automatizuotas duomenų tvarkymas; vi) nesutikti, kad asmens duomenys būtų tvarkomi tiesioginės rinkodaros tikslais; vii) atšaukti duotus sutikimus dėl duomenų tvarkymo;</w:t>
      </w:r>
      <w:r>
        <w:rPr>
          <w:rFonts w:ascii="Times New Roman" w:hAnsi="Times New Roman" w:cs="Times New Roman"/>
          <w:lang w:val="lt-LT"/>
        </w:rPr>
        <w:t xml:space="preserve"> </w:t>
      </w:r>
      <w:r>
        <w:rPr>
          <w:rFonts w:ascii="Times New Roman" w:hAnsi="Times New Roman" w:cs="Times New Roman"/>
          <w:szCs w:val="18"/>
          <w:lang w:val="lt-LT"/>
        </w:rPr>
        <w:t xml:space="preserve">viii) pateikti skundą dėl asmens duomenų tvarkymo </w:t>
      </w:r>
      <w:r>
        <w:rPr>
          <w:rFonts w:ascii="Times New Roman" w:eastAsia="Times New Roman" w:hAnsi="Times New Roman" w:cs="Times New Roman"/>
          <w:szCs w:val="18"/>
          <w:lang w:val="lt-LT"/>
        </w:rPr>
        <w:t>Valstybinei duomenų apsaugos inspekcijai</w:t>
      </w:r>
      <w:r>
        <w:rPr>
          <w:rFonts w:ascii="Times New Roman" w:hAnsi="Times New Roman" w:cs="Times New Roman"/>
          <w:szCs w:val="18"/>
          <w:lang w:val="lt-LT"/>
        </w:rPr>
        <w:t>.</w:t>
      </w:r>
    </w:p>
    <w:p w14:paraId="63FD4BB9" w14:textId="77777777" w:rsidR="00AC7F16" w:rsidRDefault="00AC7F16" w:rsidP="00AC7F16">
      <w:pPr>
        <w:tabs>
          <w:tab w:val="left" w:pos="426"/>
        </w:tabs>
        <w:spacing w:after="0"/>
        <w:jc w:val="both"/>
        <w:rPr>
          <w:rFonts w:ascii="Times New Roman" w:hAnsi="Times New Roman" w:cs="Times New Roman"/>
          <w:szCs w:val="18"/>
          <w:lang w:val="lt-LT"/>
        </w:rPr>
      </w:pPr>
    </w:p>
    <w:p w14:paraId="074EDFFD" w14:textId="77777777" w:rsidR="00AC7F16" w:rsidRDefault="00AC7F16" w:rsidP="00AC7F16">
      <w:pPr>
        <w:tabs>
          <w:tab w:val="left" w:pos="426"/>
        </w:tabs>
        <w:spacing w:after="0"/>
        <w:jc w:val="both"/>
        <w:rPr>
          <w:rFonts w:ascii="Times New Roman" w:hAnsi="Times New Roman" w:cs="Times New Roman"/>
          <w:szCs w:val="18"/>
          <w:lang w:val="lt-LT"/>
        </w:rPr>
      </w:pPr>
      <w:r>
        <w:rPr>
          <w:rFonts w:ascii="Times New Roman" w:hAnsi="Times New Roman" w:cs="Times New Roman"/>
          <w:szCs w:val="18"/>
          <w:lang w:val="lt-LT"/>
        </w:rPr>
        <w:t xml:space="preserve">Kredito unija įsipareigoja tvarkyti Jūsų asmens duomenis </w:t>
      </w:r>
      <w:r w:rsidRPr="00A64D9D">
        <w:rPr>
          <w:rFonts w:ascii="Times New Roman" w:hAnsi="Times New Roman" w:cs="Times New Roman"/>
          <w:strike/>
          <w:szCs w:val="18"/>
          <w:lang w:val="lt-LT"/>
        </w:rPr>
        <w:t>griežtai</w:t>
      </w:r>
      <w:r>
        <w:rPr>
          <w:rFonts w:ascii="Times New Roman" w:hAnsi="Times New Roman" w:cs="Times New Roman"/>
          <w:szCs w:val="18"/>
          <w:lang w:val="lt-LT"/>
        </w:rPr>
        <w:t xml:space="preserve"> laikydamasi asmens duomenų teisės aktų reikalavimų, užtikrinti tvarkomų duomenų saugumą bei įgyvendinti tinkamas technines ir organizacines priemones asmens duomenims apsaugoti nuo neteisėto sunaikinimo, atsitiktinio pakeitimo, atskleidimo ir nuo bet kokio neteisėto tvarkymo.</w:t>
      </w:r>
    </w:p>
    <w:p w14:paraId="77F38FF9" w14:textId="77777777" w:rsidR="00AC7F16" w:rsidRDefault="00AC7F16" w:rsidP="00AC7F16">
      <w:pPr>
        <w:tabs>
          <w:tab w:val="left" w:pos="426"/>
        </w:tabs>
        <w:spacing w:after="0"/>
        <w:jc w:val="both"/>
        <w:rPr>
          <w:rFonts w:ascii="Times New Roman" w:hAnsi="Times New Roman" w:cs="Times New Roman"/>
          <w:szCs w:val="18"/>
          <w:lang w:val="lt-LT"/>
        </w:rPr>
      </w:pPr>
      <w:r>
        <w:rPr>
          <w:rFonts w:ascii="Times New Roman" w:hAnsi="Times New Roman" w:cs="Times New Roman"/>
          <w:szCs w:val="18"/>
          <w:lang w:val="lt-LT"/>
        </w:rPr>
        <w:t>Kredito unija saugos Jūsų asmens duomenis sutartinių santykių galiojimo metu bei 10 metų po jų pasibaigimo, išskyrus atvejus, kai teisės aktai nustato ilgesnius duomenų saugojimo terminus.</w:t>
      </w:r>
    </w:p>
    <w:p w14:paraId="55E743F5" w14:textId="77777777" w:rsidR="00AC7F16" w:rsidRDefault="00AC7F16" w:rsidP="00AC7F16">
      <w:pPr>
        <w:tabs>
          <w:tab w:val="left" w:pos="426"/>
        </w:tabs>
        <w:spacing w:after="0"/>
        <w:ind w:firstLine="567"/>
        <w:jc w:val="both"/>
        <w:rPr>
          <w:rFonts w:ascii="Times New Roman" w:hAnsi="Times New Roman" w:cs="Times New Roman"/>
          <w:szCs w:val="18"/>
          <w:lang w:val="lt-LT"/>
        </w:rPr>
      </w:pPr>
    </w:p>
    <w:p w14:paraId="2426FBA0" w14:textId="77777777" w:rsidR="00AC7F16" w:rsidRDefault="00AC7F16" w:rsidP="00AC7F16">
      <w:pPr>
        <w:tabs>
          <w:tab w:val="left" w:pos="426"/>
        </w:tabs>
        <w:jc w:val="both"/>
        <w:rPr>
          <w:rFonts w:ascii="Times New Roman" w:hAnsi="Times New Roman" w:cs="Times New Roman"/>
          <w:b/>
          <w:bCs/>
          <w:iCs/>
          <w:szCs w:val="18"/>
          <w:lang w:val="lt-LT"/>
        </w:rPr>
      </w:pPr>
      <w:r>
        <w:rPr>
          <w:rFonts w:ascii="Times New Roman" w:hAnsi="Times New Roman" w:cs="Times New Roman"/>
          <w:b/>
          <w:bCs/>
          <w:iCs/>
          <w:szCs w:val="18"/>
          <w:lang w:val="lt-LT"/>
        </w:rPr>
        <w:t>PAREIŠKIU, KAD ESU TINKAMAI SUPAŽINDINTAS SU MANO ASMENS DUOMENŲ TVARKYMO TVARKA KREDITO UNIJOJE:</w:t>
      </w:r>
    </w:p>
    <w:p w14:paraId="068FF901" w14:textId="77777777" w:rsidR="00AC7F16" w:rsidRDefault="00AC7F16" w:rsidP="00AC7F16">
      <w:pPr>
        <w:tabs>
          <w:tab w:val="left" w:pos="426"/>
        </w:tabs>
        <w:jc w:val="both"/>
        <w:rPr>
          <w:rFonts w:ascii="Times New Roman" w:hAnsi="Times New Roman" w:cs="Times New Roman"/>
          <w:b/>
          <w:bCs/>
          <w:iCs/>
          <w:szCs w:val="18"/>
          <w:lang w:val="lt-LT"/>
        </w:rPr>
      </w:pPr>
      <w:r>
        <w:rPr>
          <w:rFonts w:ascii="Times New Roman" w:hAnsi="Times New Roman" w:cs="Times New Roman"/>
          <w:b/>
          <w:bCs/>
          <w:iCs/>
          <w:szCs w:val="18"/>
          <w:lang w:val="lt-LT"/>
        </w:rPr>
        <w:t>Vardas, pavardė, asmens kodas, parašas ________________________________       ____________</w:t>
      </w:r>
    </w:p>
    <w:p w14:paraId="5C50409A" w14:textId="77777777" w:rsidR="00AC7F16" w:rsidRPr="00137BC9" w:rsidRDefault="00AC7F16" w:rsidP="00AC7F16">
      <w:pPr>
        <w:tabs>
          <w:tab w:val="left" w:pos="426"/>
        </w:tabs>
        <w:jc w:val="both"/>
      </w:pPr>
      <w:r>
        <w:rPr>
          <w:rFonts w:ascii="Times New Roman" w:hAnsi="Times New Roman" w:cs="Times New Roman"/>
          <w:b/>
          <w:bCs/>
          <w:iCs/>
          <w:szCs w:val="18"/>
          <w:lang w:val="lt-LT"/>
        </w:rPr>
        <w:t>Data: ________</w:t>
      </w:r>
      <w:r>
        <w:rPr>
          <w:rFonts w:ascii="Times New Roman" w:hAnsi="Times New Roman" w:cs="Times New Roman"/>
          <w:b/>
          <w:bCs/>
          <w:iCs/>
          <w:szCs w:val="18"/>
          <w:lang w:val="lt-LT"/>
        </w:rPr>
        <w:tab/>
        <w:t xml:space="preserve">                         Pastabos: </w:t>
      </w:r>
    </w:p>
    <w:p w14:paraId="0A4071DD" w14:textId="5C1ECEE5" w:rsidR="00C37DDF" w:rsidRPr="00AC7F16" w:rsidRDefault="00CE7ADD" w:rsidP="00AC7F16">
      <w:r w:rsidRPr="00AC7F16">
        <w:t xml:space="preserve"> </w:t>
      </w:r>
    </w:p>
    <w:sectPr w:rsidR="00C37DDF" w:rsidRPr="00AC7F16">
      <w:headerReference w:type="default" r:id="rId11"/>
      <w:footerReference w:type="default" r:id="rId12"/>
      <w:pgSz w:w="11906" w:h="16838"/>
      <w:pgMar w:top="2268" w:right="567" w:bottom="1134" w:left="1701" w:header="360" w:footer="36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B87D6" w14:textId="77777777" w:rsidR="00247888" w:rsidRDefault="00247888">
      <w:pPr>
        <w:spacing w:after="0" w:line="240" w:lineRule="auto"/>
      </w:pPr>
      <w:r>
        <w:separator/>
      </w:r>
    </w:p>
  </w:endnote>
  <w:endnote w:type="continuationSeparator" w:id="0">
    <w:p w14:paraId="21E27323" w14:textId="77777777" w:rsidR="00247888" w:rsidRDefault="0024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o">
    <w:altName w:val="Arial"/>
    <w:charset w:val="00"/>
    <w:family w:val="swiss"/>
    <w:pitch w:val="variable"/>
    <w:sig w:usb0="E10002FF" w:usb1="5000ECFF" w:usb2="00000021" w:usb3="00000000" w:csb0="0000019F" w:csb1="00000000"/>
  </w:font>
  <w:font w:name="Lato Heavy">
    <w:altName w:val="Arial"/>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879238"/>
      <w:docPartObj>
        <w:docPartGallery w:val="Page Numbers (Bottom of Page)"/>
        <w:docPartUnique/>
      </w:docPartObj>
    </w:sdtPr>
    <w:sdtEndPr>
      <w:rPr>
        <w:noProof/>
      </w:rPr>
    </w:sdtEndPr>
    <w:sdtContent>
      <w:p w14:paraId="27E74687" w14:textId="2BD0D0E3" w:rsidR="00884575" w:rsidRDefault="00884575">
        <w:pPr>
          <w:pStyle w:val="Footer"/>
          <w:jc w:val="right"/>
        </w:pPr>
        <w:r>
          <w:fldChar w:fldCharType="begin"/>
        </w:r>
        <w:r>
          <w:instrText xml:space="preserve"> PAGE   \* MERGEFORMAT </w:instrText>
        </w:r>
        <w:r>
          <w:fldChar w:fldCharType="separate"/>
        </w:r>
        <w:r w:rsidR="00A626E4">
          <w:rPr>
            <w:noProof/>
          </w:rPr>
          <w:t>1</w:t>
        </w:r>
        <w:r>
          <w:rPr>
            <w:noProof/>
          </w:rPr>
          <w:fldChar w:fldCharType="end"/>
        </w:r>
      </w:p>
    </w:sdtContent>
  </w:sdt>
  <w:p w14:paraId="0E16CF7E" w14:textId="77777777" w:rsidR="00BB2401" w:rsidRPr="001F4357" w:rsidRDefault="00BB2401">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3567F" w14:textId="77777777" w:rsidR="00247888" w:rsidRDefault="00247888">
      <w:pPr>
        <w:spacing w:after="0" w:line="240" w:lineRule="auto"/>
      </w:pPr>
      <w:r>
        <w:separator/>
      </w:r>
    </w:p>
  </w:footnote>
  <w:footnote w:type="continuationSeparator" w:id="0">
    <w:p w14:paraId="2935CDD2" w14:textId="77777777" w:rsidR="00247888" w:rsidRDefault="00247888">
      <w:pPr>
        <w:spacing w:after="0" w:line="240" w:lineRule="auto"/>
      </w:pPr>
      <w:r>
        <w:continuationSeparator/>
      </w:r>
    </w:p>
  </w:footnote>
  <w:footnote w:id="1">
    <w:p w14:paraId="0DCB385A" w14:textId="77777777" w:rsidR="00AC7F16" w:rsidRDefault="00AC7F16" w:rsidP="00AC7F16">
      <w:pPr>
        <w:pStyle w:val="FootnoteText"/>
        <w:jc w:val="both"/>
        <w:rPr>
          <w:lang w:val="lt-LT"/>
        </w:rPr>
      </w:pPr>
      <w:r>
        <w:rPr>
          <w:rStyle w:val="FootnoteReference"/>
          <w:sz w:val="16"/>
          <w:szCs w:val="16"/>
          <w:lang w:val="lt-LT"/>
        </w:rPr>
        <w:footnoteRef/>
      </w:r>
      <w:r>
        <w:rPr>
          <w:sz w:val="16"/>
          <w:szCs w:val="16"/>
          <w:lang w:val="lt-LT"/>
        </w:rPr>
        <w:t xml:space="preserve">Kaip antai: Lietuvos Respublikos vartojimo kredito įstatymo 11 </w:t>
      </w:r>
      <w:proofErr w:type="spellStart"/>
      <w:r>
        <w:rPr>
          <w:sz w:val="16"/>
          <w:szCs w:val="16"/>
          <w:lang w:val="lt-LT"/>
        </w:rPr>
        <w:t>prim</w:t>
      </w:r>
      <w:proofErr w:type="spellEnd"/>
      <w:r>
        <w:rPr>
          <w:sz w:val="16"/>
          <w:szCs w:val="16"/>
          <w:lang w:val="lt-LT"/>
        </w:rPr>
        <w:t xml:space="preserve"> str. 2 d. pagrindu, duomenų subjekto asmens duomenys kredito unijoje tvarkomi siekiant apsaugoti duomenų subjekto esminius interesus, siekiant išvengti neteisėtų sandorių sudarymo, kai duomenų subjektas nepajėgia duoti sutikimo dėl fizinės negalios arba yra neveiksnus (kreipdamasis dėl vartojimo kredito suteikimo); Lietuvos Respublikos vartojimo kredito įstatymo 21 </w:t>
      </w:r>
      <w:proofErr w:type="spellStart"/>
      <w:r>
        <w:rPr>
          <w:sz w:val="16"/>
          <w:szCs w:val="16"/>
          <w:lang w:val="lt-LT"/>
        </w:rPr>
        <w:t>prim</w:t>
      </w:r>
      <w:proofErr w:type="spellEnd"/>
      <w:r>
        <w:rPr>
          <w:sz w:val="16"/>
          <w:szCs w:val="16"/>
          <w:lang w:val="lt-LT"/>
        </w:rPr>
        <w:t xml:space="preserve"> str. 6 d. pagrindu, duomenų subjekto asmens duomenys kredito unijoje tvarkomi siekiant apsaugoti duomenų subjekto esminius interesus, siekiant išvengti neteisėtų sandorių sudarymo, kai duomenų subjektas yra įtrauktas į Lietuvos banko tvarkomą Asmenų, dėl kurių yra pateikti prašymai neleisti jiems sudaryti vartojimo kredito sutarčių, sąrašą (kreipdamasis dėl vartojimo kredito suteikimo).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D903" w14:textId="1C439698" w:rsidR="00516360" w:rsidRDefault="00516360" w:rsidP="00516360">
    <w:pPr>
      <w:pStyle w:val="Header"/>
      <w:jc w:val="right"/>
      <w:rPr>
        <w:sz w:val="20"/>
        <w:szCs w:val="18"/>
        <w:lang w:val="lt-LT"/>
      </w:rPr>
    </w:pPr>
    <w:r w:rsidRPr="00A626E4">
      <w:rPr>
        <w:noProof/>
        <w:sz w:val="20"/>
        <w:szCs w:val="18"/>
        <w:lang w:val="lt-LT"/>
      </w:rPr>
      <w:drawing>
        <wp:anchor distT="0" distB="0" distL="114300" distR="114300" simplePos="0" relativeHeight="251659776" behindDoc="1" locked="0" layoutInCell="1" allowOverlap="1" wp14:anchorId="6D9E1303" wp14:editId="094D1634">
          <wp:simplePos x="0" y="0"/>
          <wp:positionH relativeFrom="margin">
            <wp:align>left</wp:align>
          </wp:positionH>
          <wp:positionV relativeFrom="paragraph">
            <wp:posOffset>321310</wp:posOffset>
          </wp:positionV>
          <wp:extent cx="1295400" cy="295275"/>
          <wp:effectExtent l="0" t="0" r="0" b="9525"/>
          <wp:wrapTight wrapText="bothSides">
            <wp:wrapPolygon edited="0">
              <wp:start x="318" y="0"/>
              <wp:lineTo x="0" y="4181"/>
              <wp:lineTo x="0" y="18116"/>
              <wp:lineTo x="318" y="20903"/>
              <wp:lineTo x="4447" y="20903"/>
              <wp:lineTo x="21282" y="20903"/>
              <wp:lineTo x="21282" y="0"/>
              <wp:lineTo x="4447" y="0"/>
              <wp:lineTo x="31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95275"/>
                  </a:xfrm>
                  <a:prstGeom prst="rect">
                    <a:avLst/>
                  </a:prstGeom>
                  <a:noFill/>
                </pic:spPr>
              </pic:pic>
            </a:graphicData>
          </a:graphic>
          <wp14:sizeRelH relativeFrom="page">
            <wp14:pctWidth>0</wp14:pctWidth>
          </wp14:sizeRelH>
          <wp14:sizeRelV relativeFrom="page">
            <wp14:pctHeight>0</wp14:pctHeight>
          </wp14:sizeRelV>
        </wp:anchor>
      </w:drawing>
    </w:r>
    <w:r w:rsidRPr="00A626E4">
      <w:rPr>
        <w:sz w:val="20"/>
        <w:szCs w:val="18"/>
        <w:lang w:val="lt-LT"/>
      </w:rPr>
      <w:t>Asmens duomenų teisinės ap</w:t>
    </w:r>
    <w:r w:rsidR="00BC77B0" w:rsidRPr="00A626E4">
      <w:rPr>
        <w:sz w:val="20"/>
        <w:szCs w:val="18"/>
        <w:lang w:val="lt-LT"/>
      </w:rPr>
      <w:t xml:space="preserve">saugos tvarkos </w:t>
    </w:r>
  </w:p>
  <w:p w14:paraId="295D0334" w14:textId="7050B1D6" w:rsidR="00AC7F16" w:rsidRPr="00A626E4" w:rsidRDefault="00AC7F16" w:rsidP="00516360">
    <w:pPr>
      <w:pStyle w:val="Header"/>
      <w:jc w:val="right"/>
      <w:rPr>
        <w:sz w:val="20"/>
        <w:szCs w:val="18"/>
        <w:lang w:val="lt-LT"/>
      </w:rPr>
    </w:pPr>
    <w:r w:rsidRPr="00425568">
      <w:rPr>
        <w:sz w:val="20"/>
        <w:szCs w:val="20"/>
      </w:rPr>
      <w:t>Forma ADSK v.3</w:t>
    </w:r>
  </w:p>
  <w:p w14:paraId="6EEE114B" w14:textId="594E85A1" w:rsidR="00516360" w:rsidRPr="00A626E4" w:rsidRDefault="00A626E4" w:rsidP="00A626E4">
    <w:pPr>
      <w:tabs>
        <w:tab w:val="left" w:pos="426"/>
      </w:tabs>
      <w:spacing w:after="0" w:line="240" w:lineRule="auto"/>
      <w:jc w:val="right"/>
      <w:rPr>
        <w:rFonts w:cstheme="minorHAnsi"/>
        <w:b/>
        <w:bCs/>
        <w:sz w:val="20"/>
        <w:szCs w:val="18"/>
        <w:lang w:val="lt-LT"/>
      </w:rPr>
    </w:pPr>
    <w:r w:rsidRPr="00A626E4">
      <w:rPr>
        <w:rFonts w:cstheme="minorHAnsi"/>
        <w:b/>
        <w:bCs/>
        <w:sz w:val="20"/>
        <w:szCs w:val="18"/>
        <w:lang w:val="lt-LT"/>
      </w:rPr>
      <w:t>Pareigūnų</w:t>
    </w:r>
    <w:r w:rsidR="00BC77B0" w:rsidRPr="00A626E4">
      <w:rPr>
        <w:rFonts w:cstheme="minorHAnsi"/>
        <w:b/>
        <w:bCs/>
        <w:sz w:val="20"/>
        <w:szCs w:val="18"/>
        <w:lang w:val="lt-LT"/>
      </w:rPr>
      <w:t xml:space="preserve"> </w:t>
    </w:r>
    <w:r w:rsidR="00516360" w:rsidRPr="00A626E4">
      <w:rPr>
        <w:rFonts w:cstheme="minorHAnsi"/>
        <w:b/>
        <w:bCs/>
        <w:sz w:val="20"/>
        <w:szCs w:val="18"/>
        <w:lang w:val="lt-LT"/>
      </w:rPr>
      <w:t>kredito unija</w:t>
    </w:r>
  </w:p>
  <w:p w14:paraId="3E1A55D8" w14:textId="397D8AA8" w:rsidR="00516360" w:rsidRPr="00A626E4" w:rsidRDefault="00516360" w:rsidP="00A626E4">
    <w:pPr>
      <w:tabs>
        <w:tab w:val="left" w:pos="1488"/>
      </w:tabs>
      <w:spacing w:after="0" w:line="240" w:lineRule="auto"/>
      <w:jc w:val="right"/>
      <w:rPr>
        <w:rFonts w:cstheme="minorHAnsi"/>
        <w:bCs/>
        <w:sz w:val="20"/>
        <w:szCs w:val="18"/>
        <w:lang w:val="lt-LT"/>
      </w:rPr>
    </w:pPr>
    <w:r w:rsidRPr="00A626E4">
      <w:rPr>
        <w:rFonts w:cstheme="minorHAnsi"/>
        <w:bCs/>
        <w:sz w:val="20"/>
        <w:szCs w:val="18"/>
        <w:lang w:val="lt-LT"/>
      </w:rPr>
      <w:tab/>
      <w:t xml:space="preserve">Juridinio asmens kodas: </w:t>
    </w:r>
    <w:r w:rsidR="00A626E4" w:rsidRPr="00A626E4">
      <w:rPr>
        <w:rFonts w:cstheme="minorHAnsi"/>
        <w:bCs/>
        <w:sz w:val="20"/>
        <w:szCs w:val="18"/>
        <w:lang w:val="lt-LT"/>
      </w:rPr>
      <w:t>30</w:t>
    </w:r>
    <w:r w:rsidR="001D1706">
      <w:rPr>
        <w:rFonts w:cstheme="minorHAnsi"/>
        <w:bCs/>
        <w:sz w:val="20"/>
        <w:szCs w:val="18"/>
        <w:lang w:val="lt-LT"/>
      </w:rPr>
      <w:t>1</w:t>
    </w:r>
    <w:r w:rsidR="00A626E4" w:rsidRPr="00A626E4">
      <w:rPr>
        <w:rFonts w:cstheme="minorHAnsi"/>
        <w:bCs/>
        <w:sz w:val="20"/>
        <w:szCs w:val="18"/>
        <w:lang w:val="lt-LT"/>
      </w:rPr>
      <w:t>788649</w:t>
    </w:r>
  </w:p>
  <w:p w14:paraId="135C1304" w14:textId="38178BD5" w:rsidR="00516360" w:rsidRPr="00A626E4" w:rsidRDefault="00371F7B" w:rsidP="00A626E4">
    <w:pPr>
      <w:pStyle w:val="Header"/>
      <w:jc w:val="right"/>
      <w:rPr>
        <w:rFonts w:cstheme="minorHAnsi"/>
        <w:bCs/>
        <w:sz w:val="20"/>
        <w:szCs w:val="18"/>
        <w:lang w:val="lt-LT"/>
      </w:rPr>
    </w:pPr>
    <w:r w:rsidRPr="00A626E4">
      <w:rPr>
        <w:rFonts w:cstheme="minorHAnsi"/>
        <w:bCs/>
        <w:sz w:val="20"/>
        <w:szCs w:val="18"/>
        <w:lang w:val="lt-LT"/>
      </w:rPr>
      <w:t>b</w:t>
    </w:r>
    <w:r w:rsidR="00516360" w:rsidRPr="00A626E4">
      <w:rPr>
        <w:rFonts w:cstheme="minorHAnsi"/>
        <w:bCs/>
        <w:sz w:val="20"/>
        <w:szCs w:val="18"/>
        <w:lang w:val="lt-LT"/>
      </w:rPr>
      <w:t xml:space="preserve">uveinės adresas: </w:t>
    </w:r>
    <w:r w:rsidR="00A626E4" w:rsidRPr="00A626E4">
      <w:rPr>
        <w:rFonts w:cstheme="minorHAnsi"/>
        <w:bCs/>
        <w:sz w:val="20"/>
        <w:szCs w:val="18"/>
        <w:lang w:val="lt-LT"/>
      </w:rPr>
      <w:t xml:space="preserve">Birželio 23 – </w:t>
    </w:r>
    <w:proofErr w:type="spellStart"/>
    <w:r w:rsidR="00A626E4" w:rsidRPr="00A626E4">
      <w:rPr>
        <w:rFonts w:cstheme="minorHAnsi"/>
        <w:bCs/>
        <w:sz w:val="20"/>
        <w:szCs w:val="18"/>
        <w:lang w:val="lt-LT"/>
      </w:rPr>
      <w:t>iosios</w:t>
    </w:r>
    <w:proofErr w:type="spellEnd"/>
    <w:r w:rsidR="00A626E4" w:rsidRPr="00A626E4">
      <w:rPr>
        <w:rFonts w:cstheme="minorHAnsi"/>
        <w:bCs/>
        <w:sz w:val="20"/>
        <w:szCs w:val="18"/>
        <w:lang w:val="lt-LT"/>
      </w:rPr>
      <w:t xml:space="preserve"> g. 15 , Vilnius</w:t>
    </w:r>
  </w:p>
  <w:p w14:paraId="1DDA3EBD" w14:textId="3E50856F" w:rsidR="00371F7B" w:rsidRPr="00A626E4" w:rsidRDefault="00371F7B" w:rsidP="00A626E4">
    <w:pPr>
      <w:pStyle w:val="Header"/>
      <w:jc w:val="right"/>
      <w:rPr>
        <w:sz w:val="20"/>
        <w:szCs w:val="18"/>
        <w:lang w:val="lt-LT"/>
      </w:rPr>
    </w:pPr>
    <w:r w:rsidRPr="00A626E4">
      <w:rPr>
        <w:sz w:val="20"/>
        <w:szCs w:val="18"/>
        <w:lang w:val="lt-LT"/>
      </w:rPr>
      <w:tab/>
      <w:t>e</w:t>
    </w:r>
    <w:r w:rsidR="00516360" w:rsidRPr="00A626E4">
      <w:rPr>
        <w:sz w:val="20"/>
        <w:szCs w:val="18"/>
        <w:lang w:val="lt-LT"/>
      </w:rPr>
      <w:t>l. pašto adresas</w:t>
    </w:r>
    <w:r w:rsidR="00A626E4">
      <w:rPr>
        <w:sz w:val="20"/>
        <w:szCs w:val="18"/>
        <w:lang w:val="lt-LT"/>
      </w:rPr>
      <w:t>:</w:t>
    </w:r>
    <w:r w:rsidRPr="00A626E4">
      <w:rPr>
        <w:sz w:val="20"/>
        <w:szCs w:val="18"/>
        <w:lang w:val="lt-LT"/>
      </w:rPr>
      <w:t xml:space="preserve"> </w:t>
    </w:r>
    <w:r w:rsidR="00A626E4" w:rsidRPr="00A626E4">
      <w:rPr>
        <w:sz w:val="20"/>
        <w:szCs w:val="18"/>
        <w:lang w:val="lt-LT"/>
      </w:rPr>
      <w:t>info@pareigunuunija.lt</w:t>
    </w:r>
  </w:p>
  <w:p w14:paraId="0A4071E3" w14:textId="47709F94" w:rsidR="00C37DDF" w:rsidRPr="00BC77B0" w:rsidRDefault="00371F7B" w:rsidP="00A626E4">
    <w:pPr>
      <w:pStyle w:val="Header"/>
      <w:tabs>
        <w:tab w:val="left" w:pos="5245"/>
      </w:tabs>
      <w:jc w:val="right"/>
      <w:rPr>
        <w:sz w:val="20"/>
        <w:szCs w:val="18"/>
        <w:lang w:val="lt-LT"/>
      </w:rPr>
    </w:pPr>
    <w:r w:rsidRPr="00A626E4">
      <w:rPr>
        <w:sz w:val="20"/>
        <w:szCs w:val="18"/>
        <w:lang w:val="lt-LT"/>
      </w:rPr>
      <w:tab/>
      <w:t>t</w:t>
    </w:r>
    <w:r w:rsidR="00516360" w:rsidRPr="00A626E4">
      <w:rPr>
        <w:sz w:val="20"/>
        <w:szCs w:val="18"/>
        <w:lang w:val="lt-LT"/>
      </w:rPr>
      <w:t>el.</w:t>
    </w:r>
    <w:r w:rsidR="00A626E4" w:rsidRPr="00A626E4">
      <w:rPr>
        <w:sz w:val="20"/>
        <w:szCs w:val="18"/>
        <w:lang w:val="lt-LT"/>
      </w:rPr>
      <w:t>+370</w:t>
    </w:r>
    <w:r w:rsidR="00A626E4">
      <w:rPr>
        <w:sz w:val="20"/>
        <w:szCs w:val="18"/>
        <w:lang w:val="lt-LT"/>
      </w:rPr>
      <w:t> </w:t>
    </w:r>
    <w:r w:rsidR="00A626E4" w:rsidRPr="00A626E4">
      <w:rPr>
        <w:sz w:val="20"/>
        <w:szCs w:val="18"/>
        <w:lang w:val="lt-LT"/>
      </w:rPr>
      <w:t>673</w:t>
    </w:r>
    <w:r w:rsidR="00A626E4">
      <w:rPr>
        <w:sz w:val="20"/>
        <w:szCs w:val="18"/>
        <w:lang w:val="lt-LT"/>
      </w:rPr>
      <w:t xml:space="preserve"> </w:t>
    </w:r>
    <w:r w:rsidR="00A626E4" w:rsidRPr="00A626E4">
      <w:rPr>
        <w:sz w:val="20"/>
        <w:szCs w:val="18"/>
        <w:lang w:val="lt-LT"/>
      </w:rPr>
      <w:t>98</w:t>
    </w:r>
    <w:r w:rsidR="00A626E4">
      <w:rPr>
        <w:sz w:val="20"/>
        <w:szCs w:val="18"/>
        <w:lang w:val="lt-LT"/>
      </w:rPr>
      <w:t xml:space="preserve"> </w:t>
    </w:r>
    <w:r w:rsidR="00A626E4" w:rsidRPr="00A626E4">
      <w:rPr>
        <w:sz w:val="20"/>
        <w:szCs w:val="18"/>
        <w:lang w:val="lt-LT"/>
      </w:rPr>
      <w:t>414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B089B"/>
    <w:multiLevelType w:val="hybridMultilevel"/>
    <w:tmpl w:val="0BBA4660"/>
    <w:lvl w:ilvl="0" w:tplc="3CBE8E02">
      <w:start w:val="1"/>
      <w:numFmt w:val="lowerLetter"/>
      <w:lvlText w:val="%1)"/>
      <w:lvlJc w:val="left"/>
      <w:pPr>
        <w:ind w:left="720" w:hanging="360"/>
      </w:pPr>
      <w:rPr>
        <w:rFonts w:asciiTheme="majorHAnsi" w:eastAsia="Calibri" w:hAnsiTheme="majorHAns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DDF"/>
    <w:rsid w:val="000316DD"/>
    <w:rsid w:val="000415B9"/>
    <w:rsid w:val="000B6090"/>
    <w:rsid w:val="00111119"/>
    <w:rsid w:val="001D1706"/>
    <w:rsid w:val="001F4357"/>
    <w:rsid w:val="00221B52"/>
    <w:rsid w:val="002348BA"/>
    <w:rsid w:val="00247888"/>
    <w:rsid w:val="00256C7E"/>
    <w:rsid w:val="00292ED7"/>
    <w:rsid w:val="003100A6"/>
    <w:rsid w:val="003121CB"/>
    <w:rsid w:val="00350198"/>
    <w:rsid w:val="003547BD"/>
    <w:rsid w:val="003562F0"/>
    <w:rsid w:val="00371F7B"/>
    <w:rsid w:val="00445D43"/>
    <w:rsid w:val="00451293"/>
    <w:rsid w:val="004B35CF"/>
    <w:rsid w:val="004C5DE8"/>
    <w:rsid w:val="0050249F"/>
    <w:rsid w:val="00515E1E"/>
    <w:rsid w:val="00516360"/>
    <w:rsid w:val="005402C6"/>
    <w:rsid w:val="005B28E2"/>
    <w:rsid w:val="00605792"/>
    <w:rsid w:val="00652A4C"/>
    <w:rsid w:val="00667747"/>
    <w:rsid w:val="006A41BE"/>
    <w:rsid w:val="006A4D38"/>
    <w:rsid w:val="007778EF"/>
    <w:rsid w:val="007B4AC5"/>
    <w:rsid w:val="007B79DD"/>
    <w:rsid w:val="007D4716"/>
    <w:rsid w:val="00806BF8"/>
    <w:rsid w:val="00811701"/>
    <w:rsid w:val="0081761D"/>
    <w:rsid w:val="00841FD7"/>
    <w:rsid w:val="00855EB9"/>
    <w:rsid w:val="00884575"/>
    <w:rsid w:val="009025AB"/>
    <w:rsid w:val="009A7D18"/>
    <w:rsid w:val="009B0C48"/>
    <w:rsid w:val="00A028F5"/>
    <w:rsid w:val="00A03249"/>
    <w:rsid w:val="00A142C3"/>
    <w:rsid w:val="00A275AA"/>
    <w:rsid w:val="00A626E4"/>
    <w:rsid w:val="00A64694"/>
    <w:rsid w:val="00A76E04"/>
    <w:rsid w:val="00AA282F"/>
    <w:rsid w:val="00AB1EBB"/>
    <w:rsid w:val="00AC7F16"/>
    <w:rsid w:val="00AF31D9"/>
    <w:rsid w:val="00B1314A"/>
    <w:rsid w:val="00B673D7"/>
    <w:rsid w:val="00B92840"/>
    <w:rsid w:val="00BA02BF"/>
    <w:rsid w:val="00BB2401"/>
    <w:rsid w:val="00BC77B0"/>
    <w:rsid w:val="00BE4D2D"/>
    <w:rsid w:val="00C16B84"/>
    <w:rsid w:val="00C37DDF"/>
    <w:rsid w:val="00C825C4"/>
    <w:rsid w:val="00CC2A2B"/>
    <w:rsid w:val="00CE7ADD"/>
    <w:rsid w:val="00D0693A"/>
    <w:rsid w:val="00DE43BA"/>
    <w:rsid w:val="00E20C22"/>
    <w:rsid w:val="00E23B18"/>
    <w:rsid w:val="00E650F9"/>
    <w:rsid w:val="00E81A54"/>
    <w:rsid w:val="00EA42EC"/>
    <w:rsid w:val="00EE5A86"/>
    <w:rsid w:val="00F04CF9"/>
    <w:rsid w:val="00F11881"/>
    <w:rsid w:val="00F223F0"/>
    <w:rsid w:val="00F7460A"/>
    <w:rsid w:val="00FA418F"/>
    <w:rsid w:val="00FB30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40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lt-LT"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2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401"/>
  </w:style>
  <w:style w:type="paragraph" w:styleId="Footer">
    <w:name w:val="footer"/>
    <w:basedOn w:val="Normal"/>
    <w:link w:val="FooterChar"/>
    <w:uiPriority w:val="99"/>
    <w:unhideWhenUsed/>
    <w:rsid w:val="00BB2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401"/>
  </w:style>
  <w:style w:type="table" w:styleId="TableGrid">
    <w:name w:val="Table Grid"/>
    <w:basedOn w:val="TableNormal"/>
    <w:uiPriority w:val="39"/>
    <w:rsid w:val="00806BF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ragraph">
    <w:name w:val="Footer Paragraph"/>
    <w:basedOn w:val="Footer"/>
    <w:link w:val="FooterParagraphChar"/>
    <w:rsid w:val="00806BF8"/>
    <w:pPr>
      <w:pBdr>
        <w:top w:val="none" w:sz="0" w:space="0" w:color="auto"/>
        <w:left w:val="none" w:sz="0" w:space="0" w:color="auto"/>
        <w:bottom w:val="none" w:sz="0" w:space="0" w:color="auto"/>
        <w:right w:val="none" w:sz="0" w:space="0" w:color="auto"/>
        <w:between w:val="none" w:sz="0" w:space="0" w:color="auto"/>
      </w:pBdr>
      <w:tabs>
        <w:tab w:val="clear" w:pos="4513"/>
        <w:tab w:val="clear" w:pos="9026"/>
        <w:tab w:val="center" w:pos="4680"/>
        <w:tab w:val="right" w:pos="9360"/>
      </w:tabs>
    </w:pPr>
    <w:rPr>
      <w:rFonts w:ascii="Lato" w:eastAsiaTheme="minorHAnsi" w:hAnsi="Lato" w:cstheme="minorBidi"/>
      <w:color w:val="87919B"/>
      <w:sz w:val="14"/>
      <w:szCs w:val="14"/>
      <w:lang w:eastAsia="en-US"/>
    </w:rPr>
  </w:style>
  <w:style w:type="paragraph" w:customStyle="1" w:styleId="FooterHeader">
    <w:name w:val="Footer Header"/>
    <w:basedOn w:val="Footer"/>
    <w:link w:val="FooterHeaderChar"/>
    <w:rsid w:val="00806BF8"/>
    <w:pPr>
      <w:pBdr>
        <w:top w:val="none" w:sz="0" w:space="0" w:color="auto"/>
        <w:left w:val="none" w:sz="0" w:space="0" w:color="auto"/>
        <w:bottom w:val="none" w:sz="0" w:space="0" w:color="auto"/>
        <w:right w:val="none" w:sz="0" w:space="0" w:color="auto"/>
        <w:between w:val="none" w:sz="0" w:space="0" w:color="auto"/>
      </w:pBdr>
      <w:tabs>
        <w:tab w:val="clear" w:pos="4513"/>
        <w:tab w:val="clear" w:pos="9026"/>
        <w:tab w:val="center" w:pos="4680"/>
        <w:tab w:val="right" w:pos="9360"/>
      </w:tabs>
    </w:pPr>
    <w:rPr>
      <w:rFonts w:ascii="Lato Heavy" w:eastAsiaTheme="minorHAnsi" w:hAnsi="Lato Heavy" w:cstheme="minorBidi"/>
      <w:color w:val="3E495F"/>
      <w:sz w:val="14"/>
      <w:szCs w:val="14"/>
      <w:lang w:eastAsia="en-US"/>
    </w:rPr>
  </w:style>
  <w:style w:type="character" w:customStyle="1" w:styleId="FooterParagraphChar">
    <w:name w:val="Footer Paragraph Char"/>
    <w:basedOn w:val="FooterChar"/>
    <w:link w:val="FooterParagraph"/>
    <w:rsid w:val="00806BF8"/>
    <w:rPr>
      <w:rFonts w:ascii="Lato" w:eastAsiaTheme="minorHAnsi" w:hAnsi="Lato" w:cstheme="minorBidi"/>
      <w:color w:val="87919B"/>
      <w:sz w:val="14"/>
      <w:szCs w:val="14"/>
      <w:lang w:eastAsia="en-US"/>
    </w:rPr>
  </w:style>
  <w:style w:type="character" w:customStyle="1" w:styleId="FooterHeaderChar">
    <w:name w:val="Footer Header Char"/>
    <w:basedOn w:val="FooterChar"/>
    <w:link w:val="FooterHeader"/>
    <w:rsid w:val="00806BF8"/>
    <w:rPr>
      <w:rFonts w:ascii="Lato Heavy" w:eastAsiaTheme="minorHAnsi" w:hAnsi="Lato Heavy" w:cstheme="minorBidi"/>
      <w:color w:val="3E495F"/>
      <w:sz w:val="14"/>
      <w:szCs w:val="14"/>
      <w:lang w:eastAsia="en-US"/>
    </w:rPr>
  </w:style>
  <w:style w:type="character" w:customStyle="1" w:styleId="FooterSubHeadingChar">
    <w:name w:val="Footer Sub Heading Char"/>
    <w:basedOn w:val="FooterChar"/>
    <w:link w:val="FooterSubHeading"/>
    <w:locked/>
    <w:rsid w:val="00806BF8"/>
    <w:rPr>
      <w:rFonts w:asciiTheme="majorHAnsi" w:hAnsiTheme="majorHAnsi" w:cstheme="minorHAnsi"/>
      <w:b/>
      <w:color w:val="1F497D" w:themeColor="text2"/>
      <w:sz w:val="14"/>
      <w:szCs w:val="14"/>
    </w:rPr>
  </w:style>
  <w:style w:type="paragraph" w:customStyle="1" w:styleId="FooterSubHeading">
    <w:name w:val="Footer Sub Heading"/>
    <w:basedOn w:val="Footer"/>
    <w:link w:val="FooterSubHeadingChar"/>
    <w:qFormat/>
    <w:rsid w:val="00806BF8"/>
    <w:pPr>
      <w:pBdr>
        <w:top w:val="none" w:sz="0" w:space="0" w:color="auto"/>
        <w:left w:val="none" w:sz="0" w:space="0" w:color="auto"/>
        <w:bottom w:val="none" w:sz="0" w:space="0" w:color="auto"/>
        <w:right w:val="none" w:sz="0" w:space="0" w:color="auto"/>
        <w:between w:val="none" w:sz="0" w:space="0" w:color="auto"/>
      </w:pBdr>
      <w:tabs>
        <w:tab w:val="clear" w:pos="4513"/>
        <w:tab w:val="clear" w:pos="9026"/>
        <w:tab w:val="center" w:pos="4680"/>
        <w:tab w:val="right" w:pos="9360"/>
      </w:tabs>
    </w:pPr>
    <w:rPr>
      <w:rFonts w:asciiTheme="majorHAnsi" w:hAnsiTheme="majorHAnsi" w:cstheme="minorHAnsi"/>
      <w:b/>
      <w:color w:val="1F497D" w:themeColor="text2"/>
      <w:sz w:val="14"/>
      <w:szCs w:val="14"/>
    </w:rPr>
  </w:style>
  <w:style w:type="paragraph" w:styleId="BalloonText">
    <w:name w:val="Balloon Text"/>
    <w:basedOn w:val="Normal"/>
    <w:link w:val="BalloonTextChar"/>
    <w:uiPriority w:val="99"/>
    <w:semiHidden/>
    <w:unhideWhenUsed/>
    <w:rsid w:val="00667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47"/>
    <w:rPr>
      <w:rFonts w:ascii="Segoe UI" w:hAnsi="Segoe UI" w:cs="Segoe UI"/>
      <w:sz w:val="18"/>
      <w:szCs w:val="18"/>
    </w:rPr>
  </w:style>
  <w:style w:type="paragraph" w:styleId="ListParagraph">
    <w:name w:val="List Paragraph"/>
    <w:basedOn w:val="Normal"/>
    <w:uiPriority w:val="34"/>
    <w:qFormat/>
    <w:rsid w:val="00A275AA"/>
    <w:pPr>
      <w:ind w:left="720"/>
      <w:contextualSpacing/>
    </w:pPr>
  </w:style>
  <w:style w:type="character" w:styleId="Hyperlink">
    <w:name w:val="Hyperlink"/>
    <w:basedOn w:val="DefaultParagraphFont"/>
    <w:uiPriority w:val="99"/>
    <w:unhideWhenUsed/>
    <w:rsid w:val="00B673D7"/>
    <w:rPr>
      <w:color w:val="0000FF" w:themeColor="hyperlink"/>
      <w:u w:val="single"/>
    </w:rPr>
  </w:style>
  <w:style w:type="paragraph" w:styleId="FootnoteText">
    <w:name w:val="footnote text"/>
    <w:basedOn w:val="Normal"/>
    <w:link w:val="FootnoteTextChar"/>
    <w:uiPriority w:val="99"/>
    <w:semiHidden/>
    <w:unhideWhenUsed/>
    <w:rsid w:val="00F74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60A"/>
    <w:rPr>
      <w:sz w:val="20"/>
      <w:szCs w:val="20"/>
    </w:rPr>
  </w:style>
  <w:style w:type="character" w:styleId="FootnoteReference">
    <w:name w:val="footnote reference"/>
    <w:basedOn w:val="DefaultParagraphFont"/>
    <w:uiPriority w:val="99"/>
    <w:semiHidden/>
    <w:unhideWhenUsed/>
    <w:rsid w:val="00F746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64506">
      <w:bodyDiv w:val="1"/>
      <w:marLeft w:val="0"/>
      <w:marRight w:val="0"/>
      <w:marTop w:val="0"/>
      <w:marBottom w:val="0"/>
      <w:divBdr>
        <w:top w:val="none" w:sz="0" w:space="0" w:color="auto"/>
        <w:left w:val="none" w:sz="0" w:space="0" w:color="auto"/>
        <w:bottom w:val="none" w:sz="0" w:space="0" w:color="auto"/>
        <w:right w:val="none" w:sz="0" w:space="0" w:color="auto"/>
      </w:divBdr>
    </w:div>
    <w:div w:id="1233463324">
      <w:bodyDiv w:val="1"/>
      <w:marLeft w:val="0"/>
      <w:marRight w:val="0"/>
      <w:marTop w:val="0"/>
      <w:marBottom w:val="0"/>
      <w:divBdr>
        <w:top w:val="none" w:sz="0" w:space="0" w:color="auto"/>
        <w:left w:val="none" w:sz="0" w:space="0" w:color="auto"/>
        <w:bottom w:val="none" w:sz="0" w:space="0" w:color="auto"/>
        <w:right w:val="none" w:sz="0" w:space="0" w:color="auto"/>
      </w:divBdr>
    </w:div>
    <w:div w:id="1535190149">
      <w:bodyDiv w:val="1"/>
      <w:marLeft w:val="0"/>
      <w:marRight w:val="0"/>
      <w:marTop w:val="0"/>
      <w:marBottom w:val="0"/>
      <w:divBdr>
        <w:top w:val="none" w:sz="0" w:space="0" w:color="auto"/>
        <w:left w:val="none" w:sz="0" w:space="0" w:color="auto"/>
        <w:bottom w:val="none" w:sz="0" w:space="0" w:color="auto"/>
        <w:right w:val="none" w:sz="0" w:space="0" w:color="auto"/>
      </w:divBdr>
    </w:div>
    <w:div w:id="190679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ocreditinf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uomenu.apsauga@creditinfo.lt" TargetMode="External"/><Relationship Id="rId4" Type="http://schemas.openxmlformats.org/officeDocument/2006/relationships/settings" Target="settings.xml"/><Relationship Id="rId9" Type="http://schemas.openxmlformats.org/officeDocument/2006/relationships/hyperlink" Target="http://www.manocreditinfo.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4D8B-30AC-438A-AB6A-7A17C344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5296</Words>
  <Characters>3020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2018-05-15T05:06:00Z</dcterms:created>
  <dcterms:modified xsi:type="dcterms:W3CDTF">2019-03-08T12:23:00Z</dcterms:modified>
</cp:coreProperties>
</file>